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F086916" w14:textId="77777777" w:rsidR="002E0625" w:rsidRPr="005D4594" w:rsidRDefault="0003198D" w:rsidP="005D4594">
      <w:pPr>
        <w:spacing w:line="480" w:lineRule="auto"/>
        <w:jc w:val="both"/>
        <w:rPr>
          <w:rFonts w:ascii="Times New Roman" w:hAnsi="Times New Roman"/>
          <w:szCs w:val="24"/>
        </w:rPr>
      </w:pPr>
      <w:r w:rsidRPr="005D4594">
        <w:rPr>
          <w:rFonts w:ascii="Times New Roman" w:hAnsi="Times New Roman"/>
          <w:szCs w:val="24"/>
        </w:rPr>
        <w:t>Type</w:t>
      </w:r>
      <w:r w:rsidR="005A7238" w:rsidRPr="005D4594">
        <w:rPr>
          <w:rFonts w:ascii="Times New Roman" w:hAnsi="Times New Roman"/>
          <w:szCs w:val="24"/>
        </w:rPr>
        <w:t xml:space="preserve"> your name here</w:t>
      </w:r>
    </w:p>
    <w:p w14:paraId="70B43061" w14:textId="77777777" w:rsidR="002E0625" w:rsidRPr="005D4594" w:rsidRDefault="0003198D" w:rsidP="005D4594">
      <w:pPr>
        <w:spacing w:line="480" w:lineRule="auto"/>
        <w:jc w:val="both"/>
        <w:rPr>
          <w:rFonts w:ascii="Times New Roman" w:hAnsi="Times New Roman"/>
          <w:szCs w:val="24"/>
        </w:rPr>
      </w:pPr>
      <w:r w:rsidRPr="005D4594">
        <w:rPr>
          <w:rFonts w:ascii="Times New Roman" w:hAnsi="Times New Roman"/>
          <w:szCs w:val="24"/>
        </w:rPr>
        <w:t>Type</w:t>
      </w:r>
      <w:r w:rsidR="005A7238" w:rsidRPr="005D4594">
        <w:rPr>
          <w:rFonts w:ascii="Times New Roman" w:hAnsi="Times New Roman"/>
          <w:szCs w:val="24"/>
        </w:rPr>
        <w:t xml:space="preserve"> your three</w:t>
      </w:r>
      <w:r w:rsidR="00C010E6" w:rsidRPr="005D4594">
        <w:rPr>
          <w:rFonts w:ascii="Times New Roman" w:hAnsi="Times New Roman"/>
          <w:szCs w:val="24"/>
        </w:rPr>
        <w:t>-</w:t>
      </w:r>
      <w:r w:rsidR="005A7238" w:rsidRPr="005D4594">
        <w:rPr>
          <w:rFonts w:ascii="Times New Roman" w:hAnsi="Times New Roman"/>
          <w:szCs w:val="24"/>
        </w:rPr>
        <w:t xml:space="preserve">letter and </w:t>
      </w:r>
      <w:r w:rsidR="00E141CD" w:rsidRPr="005D4594">
        <w:rPr>
          <w:rFonts w:ascii="Times New Roman" w:hAnsi="Times New Roman"/>
          <w:szCs w:val="24"/>
        </w:rPr>
        <w:t>-</w:t>
      </w:r>
      <w:r w:rsidR="005A7238" w:rsidRPr="005D4594">
        <w:rPr>
          <w:rFonts w:ascii="Times New Roman" w:hAnsi="Times New Roman"/>
          <w:szCs w:val="24"/>
        </w:rPr>
        <w:t>number course</w:t>
      </w:r>
      <w:r w:rsidRPr="005D4594">
        <w:rPr>
          <w:rFonts w:ascii="Times New Roman" w:hAnsi="Times New Roman"/>
          <w:szCs w:val="24"/>
        </w:rPr>
        <w:t xml:space="preserve"> code</w:t>
      </w:r>
      <w:r w:rsidR="005A7238" w:rsidRPr="005D4594">
        <w:rPr>
          <w:rFonts w:ascii="Times New Roman" w:hAnsi="Times New Roman"/>
          <w:szCs w:val="24"/>
        </w:rPr>
        <w:t xml:space="preserve"> here</w:t>
      </w:r>
    </w:p>
    <w:p w14:paraId="4BB0ECB4" w14:textId="77777777" w:rsidR="002E0625" w:rsidRPr="005D4594" w:rsidRDefault="005A7238" w:rsidP="005D4594">
      <w:pPr>
        <w:spacing w:line="480" w:lineRule="auto"/>
        <w:jc w:val="both"/>
        <w:rPr>
          <w:rFonts w:ascii="Times New Roman" w:hAnsi="Times New Roman"/>
          <w:szCs w:val="24"/>
        </w:rPr>
      </w:pPr>
      <w:r w:rsidRPr="005D4594">
        <w:rPr>
          <w:rFonts w:ascii="Times New Roman" w:hAnsi="Times New Roman"/>
          <w:szCs w:val="24"/>
        </w:rPr>
        <w:t>The date goes here</w:t>
      </w:r>
    </w:p>
    <w:p w14:paraId="5D758BC8" w14:textId="77777777" w:rsidR="002E0625" w:rsidRPr="005D4594" w:rsidRDefault="0003198D" w:rsidP="005D4594">
      <w:pPr>
        <w:spacing w:line="480" w:lineRule="auto"/>
        <w:jc w:val="both"/>
        <w:rPr>
          <w:rFonts w:ascii="Times New Roman" w:hAnsi="Times New Roman"/>
          <w:szCs w:val="24"/>
        </w:rPr>
      </w:pPr>
      <w:r w:rsidRPr="005D4594">
        <w:rPr>
          <w:rFonts w:ascii="Times New Roman" w:hAnsi="Times New Roman"/>
          <w:szCs w:val="24"/>
        </w:rPr>
        <w:t>Type</w:t>
      </w:r>
      <w:r w:rsidR="005A7238" w:rsidRPr="005D4594">
        <w:rPr>
          <w:rFonts w:ascii="Times New Roman" w:hAnsi="Times New Roman"/>
          <w:szCs w:val="24"/>
        </w:rPr>
        <w:t xml:space="preserve"> instructor</w:t>
      </w:r>
      <w:r w:rsidRPr="005D4594">
        <w:rPr>
          <w:rFonts w:ascii="Times New Roman" w:hAnsi="Times New Roman"/>
          <w:szCs w:val="24"/>
        </w:rPr>
        <w:t>’</w:t>
      </w:r>
      <w:r w:rsidR="005A7238" w:rsidRPr="005D4594">
        <w:rPr>
          <w:rFonts w:ascii="Times New Roman" w:hAnsi="Times New Roman"/>
          <w:szCs w:val="24"/>
        </w:rPr>
        <w:t>s name here</w:t>
      </w:r>
    </w:p>
    <w:p w14:paraId="0180620F" w14:textId="498688CF" w:rsidR="00304984" w:rsidRPr="009E7719" w:rsidRDefault="00837382" w:rsidP="005D4594">
      <w:pPr>
        <w:spacing w:line="480" w:lineRule="auto"/>
        <w:jc w:val="center"/>
        <w:rPr>
          <w:rFonts w:ascii="Times New Roman" w:hAnsi="Times New Roman"/>
          <w:b/>
          <w:szCs w:val="24"/>
        </w:rPr>
      </w:pPr>
      <w:r w:rsidRPr="009E7719">
        <w:rPr>
          <w:rFonts w:ascii="Times New Roman" w:hAnsi="Times New Roman"/>
          <w:b/>
          <w:szCs w:val="24"/>
        </w:rPr>
        <w:t>Social Deviance and Economic Inequality</w:t>
      </w:r>
    </w:p>
    <w:p w14:paraId="6E5258F4" w14:textId="54F93635" w:rsidR="005D4594" w:rsidRPr="005D4594" w:rsidRDefault="005D4594" w:rsidP="005D4594">
      <w:pPr>
        <w:spacing w:line="480" w:lineRule="auto"/>
        <w:ind w:firstLine="720"/>
        <w:jc w:val="both"/>
        <w:rPr>
          <w:rFonts w:ascii="Times New Roman" w:hAnsi="Times New Roman"/>
          <w:szCs w:val="24"/>
        </w:rPr>
      </w:pPr>
      <w:r w:rsidRPr="005D4594">
        <w:rPr>
          <w:rFonts w:ascii="Times New Roman" w:hAnsi="Times New Roman"/>
          <w:szCs w:val="24"/>
        </w:rPr>
        <w:t xml:space="preserve">Social deviance refers to any behavior which is against social norms and is normally disapproved by the majority within the society.  Social deviance results in someone conducting himself or herself in a way that is against laws, values, or norms. Every community has a set of standards, rules, or values that are supposed to be followed, and if anyone within the society goes against them, he or she is said to have been defiant (Kaplan &amp; Johnson, 2001). Social deviance is seen as a social problem since society is the one that sets the standard of what might be referred to as deviant. As the community becomes more lenient as time passes by, the acts that were seen as deviant might become less deviant. Also, the laws get weakened over time as the community becomes tolerant. </w:t>
      </w:r>
    </w:p>
    <w:p w14:paraId="510CCDD7" w14:textId="5C7E2258" w:rsidR="005D4594" w:rsidRPr="005D4594" w:rsidRDefault="005D4594" w:rsidP="005D4594">
      <w:pPr>
        <w:spacing w:line="480" w:lineRule="auto"/>
        <w:ind w:firstLine="720"/>
        <w:jc w:val="both"/>
        <w:rPr>
          <w:rFonts w:ascii="Times New Roman" w:hAnsi="Times New Roman"/>
          <w:szCs w:val="24"/>
        </w:rPr>
      </w:pPr>
      <w:r w:rsidRPr="005D4594">
        <w:rPr>
          <w:rFonts w:ascii="Times New Roman" w:hAnsi="Times New Roman"/>
          <w:szCs w:val="24"/>
        </w:rPr>
        <w:t>It is only a small number of people who live in poverty by choice. However, there is another section of people within the community who live in poverty due to economic or even social problems such as those who have lost jobs or might be dealing with issues of addiction- such people are branded to have gone against the norms and values of the society. In the past, drugs and taking of beer w</w:t>
      </w:r>
      <w:r w:rsidR="00BE0979">
        <w:rPr>
          <w:rFonts w:ascii="Times New Roman" w:hAnsi="Times New Roman"/>
          <w:szCs w:val="24"/>
        </w:rPr>
        <w:t>ere</w:t>
      </w:r>
      <w:r w:rsidRPr="005D4594">
        <w:rPr>
          <w:rFonts w:ascii="Times New Roman" w:hAnsi="Times New Roman"/>
          <w:szCs w:val="24"/>
        </w:rPr>
        <w:t xml:space="preserve"> seen as being deviant by the community, but that perception has changed since society has become tolerant. Such habits (alcoholism and drug addiction) can cause poverty since they are perceived to be defiant within society. Thus, on a micro-level, social deviance continues poverty since the community has separated itself from acts out of norms. Also, the people making up a society separate themselves from people who are perceived to be living in poverty. </w:t>
      </w:r>
    </w:p>
    <w:p w14:paraId="7341A3AB" w14:textId="77777777" w:rsidR="005D4594" w:rsidRPr="005D4594" w:rsidRDefault="005D4594" w:rsidP="005D4594">
      <w:pPr>
        <w:spacing w:line="480" w:lineRule="auto"/>
        <w:ind w:firstLine="720"/>
        <w:jc w:val="both"/>
        <w:rPr>
          <w:rFonts w:ascii="Times New Roman" w:hAnsi="Times New Roman"/>
          <w:szCs w:val="24"/>
        </w:rPr>
      </w:pPr>
      <w:r w:rsidRPr="005D4594">
        <w:rPr>
          <w:rFonts w:ascii="Times New Roman" w:hAnsi="Times New Roman"/>
          <w:szCs w:val="24"/>
        </w:rPr>
        <w:lastRenderedPageBreak/>
        <w:t xml:space="preserve">On the other hand, on a micro-level, the community has deprived those living in poverty the voice to contribute to the progress of the society. They are no more in a position to contribute to the growth of the community since they lack a voice. The lack of being voiceless within the community will lead to even more deviant behaviors since these people will have reduced self-esteem and will lead to the development of a negative self-image, which will, in turn, lead them to commit even more crimes (Kaplan et al., 2001). </w:t>
      </w:r>
    </w:p>
    <w:p w14:paraId="056629E3" w14:textId="77777777" w:rsidR="005D4594" w:rsidRPr="005D4594" w:rsidRDefault="005D4594" w:rsidP="005D4594">
      <w:pPr>
        <w:spacing w:line="480" w:lineRule="auto"/>
        <w:ind w:firstLine="720"/>
        <w:jc w:val="both"/>
        <w:rPr>
          <w:rFonts w:ascii="Times New Roman" w:hAnsi="Times New Roman"/>
          <w:szCs w:val="24"/>
        </w:rPr>
      </w:pPr>
      <w:r w:rsidRPr="005D4594">
        <w:rPr>
          <w:rFonts w:ascii="Times New Roman" w:hAnsi="Times New Roman"/>
          <w:szCs w:val="24"/>
        </w:rPr>
        <w:t xml:space="preserve">The solution that I have come across is that of order theorists. They are focused on the deviant people within the society and have gone further to suggest inadequate socialization as the cause of their deviance behavior (Anthony &amp; Timothy, 2019). They have put forth rehabilitation (mental hospitals, incarceration, drugs, among others) to be some of the solutions to the deviant behavior portrayed by such people- through such things, and the deviants will conform to societal norms. </w:t>
      </w:r>
    </w:p>
    <w:p w14:paraId="3B618FE7" w14:textId="77777777" w:rsidR="005D4594" w:rsidRDefault="005D4594" w:rsidP="005D4594">
      <w:pPr>
        <w:spacing w:line="480" w:lineRule="auto"/>
        <w:ind w:firstLine="720"/>
        <w:jc w:val="both"/>
        <w:rPr>
          <w:rFonts w:ascii="Times New Roman" w:hAnsi="Times New Roman"/>
          <w:szCs w:val="24"/>
        </w:rPr>
      </w:pPr>
      <w:r w:rsidRPr="005D4594">
        <w:rPr>
          <w:rFonts w:ascii="Times New Roman" w:hAnsi="Times New Roman"/>
          <w:szCs w:val="24"/>
        </w:rPr>
        <w:t xml:space="preserve">On the other hand, conflict theorists believe that the already established system is the primary source of social issues and must be restructured. This is contrary to the order theorists, who focuses on the deviants themselves and even suggest that the reason why such people are showing deviant behavior is because of inadequate socialization (Kaplan et al., 2001. The conflict theorists appear to be questioning the already established system, whereas the order theorists are using the already established system to keep in control deviant behavior.  </w:t>
      </w:r>
    </w:p>
    <w:p w14:paraId="72884581" w14:textId="77777777" w:rsidR="005D4594" w:rsidRDefault="005D4594" w:rsidP="005D4594">
      <w:pPr>
        <w:spacing w:line="480" w:lineRule="auto"/>
        <w:ind w:firstLine="720"/>
        <w:jc w:val="both"/>
        <w:rPr>
          <w:rFonts w:ascii="Times New Roman" w:hAnsi="Times New Roman"/>
          <w:szCs w:val="24"/>
        </w:rPr>
      </w:pPr>
    </w:p>
    <w:p w14:paraId="70DF54D4" w14:textId="77777777" w:rsidR="005D4594" w:rsidRDefault="005D4594" w:rsidP="005D4594">
      <w:pPr>
        <w:spacing w:line="480" w:lineRule="auto"/>
        <w:ind w:firstLine="720"/>
        <w:jc w:val="both"/>
        <w:rPr>
          <w:rFonts w:ascii="Times New Roman" w:hAnsi="Times New Roman"/>
          <w:szCs w:val="24"/>
        </w:rPr>
      </w:pPr>
    </w:p>
    <w:p w14:paraId="6DF87EDB" w14:textId="77777777" w:rsidR="00BE0979" w:rsidRDefault="00BE0979" w:rsidP="005D4594">
      <w:pPr>
        <w:spacing w:line="480" w:lineRule="auto"/>
        <w:ind w:firstLine="720"/>
        <w:jc w:val="both"/>
        <w:rPr>
          <w:rFonts w:ascii="Times New Roman" w:hAnsi="Times New Roman"/>
          <w:szCs w:val="24"/>
        </w:rPr>
      </w:pPr>
    </w:p>
    <w:p w14:paraId="71277F2F" w14:textId="77777777" w:rsidR="00BE0979" w:rsidRDefault="00BE0979" w:rsidP="005D4594">
      <w:pPr>
        <w:spacing w:line="480" w:lineRule="auto"/>
        <w:ind w:firstLine="720"/>
        <w:jc w:val="both"/>
        <w:rPr>
          <w:rFonts w:ascii="Times New Roman" w:hAnsi="Times New Roman"/>
          <w:szCs w:val="24"/>
        </w:rPr>
      </w:pPr>
      <w:bookmarkStart w:id="0" w:name="_GoBack"/>
      <w:bookmarkEnd w:id="0"/>
    </w:p>
    <w:p w14:paraId="42C649AB" w14:textId="77777777" w:rsidR="005D4594" w:rsidRPr="005D4594" w:rsidRDefault="005D4594" w:rsidP="005D4594">
      <w:pPr>
        <w:spacing w:line="480" w:lineRule="auto"/>
        <w:ind w:firstLine="720"/>
        <w:jc w:val="both"/>
        <w:rPr>
          <w:rFonts w:ascii="Times New Roman" w:hAnsi="Times New Roman"/>
          <w:szCs w:val="24"/>
        </w:rPr>
      </w:pPr>
    </w:p>
    <w:p w14:paraId="28DA71BA" w14:textId="77777777" w:rsidR="005D4594" w:rsidRPr="005D4594" w:rsidRDefault="005D4594" w:rsidP="005D4594">
      <w:pPr>
        <w:spacing w:line="480" w:lineRule="auto"/>
        <w:jc w:val="center"/>
        <w:rPr>
          <w:rFonts w:ascii="Times New Roman" w:hAnsi="Times New Roman"/>
          <w:szCs w:val="24"/>
        </w:rPr>
      </w:pPr>
      <w:r w:rsidRPr="005D4594">
        <w:rPr>
          <w:rFonts w:ascii="Times New Roman" w:hAnsi="Times New Roman"/>
          <w:szCs w:val="24"/>
        </w:rPr>
        <w:lastRenderedPageBreak/>
        <w:t>Reference</w:t>
      </w:r>
    </w:p>
    <w:p w14:paraId="2A761107" w14:textId="5D982C05" w:rsidR="005D4594" w:rsidRDefault="005D4594" w:rsidP="005D4594">
      <w:pPr>
        <w:pStyle w:val="Bibliography"/>
        <w:spacing w:line="480" w:lineRule="auto"/>
        <w:ind w:left="720" w:hanging="720"/>
        <w:jc w:val="both"/>
        <w:rPr>
          <w:rFonts w:ascii="Times New Roman" w:hAnsi="Times New Roman"/>
          <w:noProof/>
          <w:szCs w:val="24"/>
        </w:rPr>
      </w:pPr>
      <w:r w:rsidRPr="005D4594">
        <w:rPr>
          <w:rFonts w:ascii="Times New Roman" w:hAnsi="Times New Roman"/>
          <w:noProof/>
          <w:szCs w:val="24"/>
        </w:rPr>
        <w:t xml:space="preserve">Anthony, B., David, C., &amp; Timothy, M. L. (2019, November 8). </w:t>
      </w:r>
      <w:r w:rsidRPr="005D4594">
        <w:rPr>
          <w:rFonts w:ascii="Times New Roman" w:hAnsi="Times New Roman"/>
          <w:i/>
          <w:iCs/>
          <w:noProof/>
          <w:szCs w:val="24"/>
        </w:rPr>
        <w:t>An Introduction to Sociology</w:t>
      </w:r>
      <w:r w:rsidRPr="005D4594">
        <w:rPr>
          <w:rFonts w:ascii="Times New Roman" w:hAnsi="Times New Roman"/>
          <w:noProof/>
          <w:szCs w:val="24"/>
        </w:rPr>
        <w:t xml:space="preserve">. Retrieved from </w:t>
      </w:r>
      <w:hyperlink r:id="rId14" w:anchor="/chapter/1" w:history="1">
        <w:r w:rsidRPr="007B7C67">
          <w:rPr>
            <w:rStyle w:val="Hyperlink"/>
            <w:rFonts w:ascii="Times New Roman" w:hAnsi="Times New Roman"/>
            <w:noProof/>
            <w:szCs w:val="24"/>
          </w:rPr>
          <w:t>https://lc.gcumedia.com/soc102/our-social-world-an-introduction-to-sociology/v1.1/#/chapter/1</w:t>
        </w:r>
      </w:hyperlink>
    </w:p>
    <w:p w14:paraId="31DDA5D7" w14:textId="77777777" w:rsidR="005D4594" w:rsidRPr="005D4594" w:rsidRDefault="005D4594" w:rsidP="005D4594">
      <w:pPr>
        <w:spacing w:line="480" w:lineRule="auto"/>
        <w:ind w:left="720" w:hanging="720"/>
        <w:jc w:val="both"/>
        <w:rPr>
          <w:rFonts w:ascii="Times New Roman" w:eastAsia="Arial Unicode MS" w:hAnsi="Times New Roman"/>
          <w:color w:val="000000"/>
          <w:szCs w:val="24"/>
          <w:shd w:val="clear" w:color="auto" w:fill="FFFFFF"/>
        </w:rPr>
      </w:pPr>
      <w:r w:rsidRPr="005D4594">
        <w:rPr>
          <w:rFonts w:ascii="Times New Roman" w:eastAsia="Arial Unicode MS" w:hAnsi="Times New Roman"/>
          <w:color w:val="000000"/>
          <w:szCs w:val="24"/>
          <w:shd w:val="clear" w:color="auto" w:fill="FFFFFF"/>
        </w:rPr>
        <w:t>Kaplan, H. B., &amp; Johnson, R. J. (2001). </w:t>
      </w:r>
      <w:r w:rsidRPr="005D4594">
        <w:rPr>
          <w:rFonts w:ascii="Times New Roman" w:eastAsia="Arial Unicode MS" w:hAnsi="Times New Roman"/>
          <w:i/>
          <w:iCs/>
          <w:color w:val="000000"/>
          <w:szCs w:val="24"/>
          <w:shd w:val="clear" w:color="auto" w:fill="FFFFFF"/>
        </w:rPr>
        <w:t>Social deviance: Testing a general theory</w:t>
      </w:r>
      <w:r w:rsidRPr="005D4594">
        <w:rPr>
          <w:rFonts w:ascii="Times New Roman" w:eastAsia="Arial Unicode MS" w:hAnsi="Times New Roman"/>
          <w:color w:val="000000"/>
          <w:szCs w:val="24"/>
          <w:shd w:val="clear" w:color="auto" w:fill="FFFFFF"/>
        </w:rPr>
        <w:t>. New York: Kluwer Academic/Plenum Publishers.</w:t>
      </w:r>
    </w:p>
    <w:p w14:paraId="7603BD0E" w14:textId="77777777" w:rsidR="005D4594" w:rsidRPr="005D4594" w:rsidRDefault="005D4594" w:rsidP="005D4594"/>
    <w:p w14:paraId="0E780440" w14:textId="77777777" w:rsidR="005D4594" w:rsidRDefault="005D4594" w:rsidP="005D4594">
      <w:pPr>
        <w:jc w:val="both"/>
      </w:pPr>
    </w:p>
    <w:p w14:paraId="6FE595E5" w14:textId="77777777" w:rsidR="005D4594" w:rsidRDefault="005D4594" w:rsidP="005D4594">
      <w:pPr>
        <w:spacing w:line="480" w:lineRule="auto"/>
        <w:rPr>
          <w:rFonts w:ascii="Times New Roman" w:hAnsi="Times New Roman"/>
        </w:rPr>
      </w:pPr>
    </w:p>
    <w:p w14:paraId="353E8A3B" w14:textId="77777777" w:rsidR="00304984" w:rsidRPr="00175D91" w:rsidRDefault="00304984" w:rsidP="00E141CD">
      <w:pPr>
        <w:pStyle w:val="BodyText2"/>
        <w:ind w:firstLine="0"/>
        <w:jc w:val="center"/>
        <w:rPr>
          <w:rFonts w:ascii="Times New Roman" w:hAnsi="Times New Roman"/>
          <w:szCs w:val="24"/>
        </w:rPr>
      </w:pPr>
      <w:r w:rsidRPr="00E141CD">
        <w:rPr>
          <w:rFonts w:ascii="Times New Roman" w:hAnsi="Times New Roman"/>
        </w:rPr>
        <w:br w:type="page"/>
      </w:r>
      <w:r w:rsidRPr="00175D91">
        <w:rPr>
          <w:rFonts w:ascii="Times New Roman" w:hAnsi="Times New Roman"/>
          <w:szCs w:val="24"/>
        </w:rPr>
        <w:lastRenderedPageBreak/>
        <w:t>References</w:t>
      </w:r>
    </w:p>
    <w:p w14:paraId="3B49B66D" w14:textId="77777777" w:rsidR="00D840F5" w:rsidRPr="00D840F5" w:rsidRDefault="00D840F5" w:rsidP="00D840F5">
      <w:pPr>
        <w:spacing w:line="480" w:lineRule="auto"/>
        <w:ind w:left="720" w:hanging="720"/>
        <w:rPr>
          <w:rFonts w:ascii="Times New Roman" w:hAnsi="Times New Roman"/>
          <w:szCs w:val="24"/>
        </w:rPr>
      </w:pPr>
      <w:bookmarkStart w:id="1" w:name="_Hlk532543868"/>
      <w:r w:rsidRPr="00D840F5">
        <w:rPr>
          <w:rFonts w:ascii="Times New Roman" w:hAnsi="Times New Roman"/>
          <w:szCs w:val="24"/>
        </w:rPr>
        <w:t>George, D., &amp; Mallery, P. (2016</w:t>
      </w:r>
      <w:bookmarkEnd w:id="1"/>
      <w:r w:rsidRPr="00D840F5">
        <w:rPr>
          <w:rFonts w:ascii="Times New Roman" w:hAnsi="Times New Roman"/>
          <w:szCs w:val="24"/>
        </w:rPr>
        <w:t xml:space="preserve">). </w:t>
      </w:r>
      <w:r w:rsidR="0047725D" w:rsidRPr="0047725D">
        <w:rPr>
          <w:rFonts w:ascii="Times New Roman" w:hAnsi="Times New Roman"/>
          <w:i/>
          <w:szCs w:val="24"/>
        </w:rPr>
        <w:t xml:space="preserve">IBM SPSS statistics 23 step by step: A simple guide and reference. </w:t>
      </w:r>
      <w:r w:rsidR="0047725D" w:rsidRPr="00E141CD">
        <w:rPr>
          <w:rFonts w:ascii="Times New Roman" w:hAnsi="Times New Roman"/>
          <w:szCs w:val="24"/>
        </w:rPr>
        <w:t>New York, NY: Routledge.</w:t>
      </w:r>
    </w:p>
    <w:p w14:paraId="15E85365" w14:textId="77777777" w:rsidR="00D840F5" w:rsidRPr="00D840F5" w:rsidRDefault="00D840F5" w:rsidP="00D840F5">
      <w:pPr>
        <w:autoSpaceDE w:val="0"/>
        <w:autoSpaceDN w:val="0"/>
        <w:adjustRightInd w:val="0"/>
        <w:snapToGrid w:val="0"/>
        <w:spacing w:line="480" w:lineRule="auto"/>
        <w:ind w:left="720" w:hanging="720"/>
        <w:rPr>
          <w:rFonts w:ascii="Times New Roman" w:hAnsi="Times New Roman"/>
          <w:szCs w:val="24"/>
        </w:rPr>
      </w:pPr>
      <w:r w:rsidRPr="00D840F5">
        <w:rPr>
          <w:rFonts w:ascii="Times New Roman" w:hAnsi="Times New Roman"/>
          <w:szCs w:val="24"/>
        </w:rPr>
        <w:t xml:space="preserve">Heeringa, S. G., West, B. T., &amp; Berglund, P. A. (2017). </w:t>
      </w:r>
      <w:r w:rsidRPr="00D840F5">
        <w:rPr>
          <w:rFonts w:ascii="Times New Roman" w:hAnsi="Times New Roman"/>
          <w:i/>
          <w:iCs/>
          <w:szCs w:val="24"/>
        </w:rPr>
        <w:t>Applied survey data analysis</w:t>
      </w:r>
      <w:r w:rsidR="009972C1">
        <w:rPr>
          <w:rFonts w:ascii="Times New Roman" w:hAnsi="Times New Roman"/>
          <w:i/>
          <w:iCs/>
          <w:szCs w:val="24"/>
        </w:rPr>
        <w:t xml:space="preserve"> </w:t>
      </w:r>
      <w:r w:rsidR="009972C1" w:rsidRPr="00E141CD">
        <w:rPr>
          <w:rFonts w:ascii="Times New Roman" w:hAnsi="Times New Roman"/>
          <w:iCs/>
          <w:szCs w:val="24"/>
        </w:rPr>
        <w:t>(2</w:t>
      </w:r>
      <w:r w:rsidR="009972C1" w:rsidRPr="00E141CD">
        <w:rPr>
          <w:rFonts w:ascii="Times New Roman" w:hAnsi="Times New Roman"/>
          <w:iCs/>
          <w:szCs w:val="24"/>
          <w:vertAlign w:val="superscript"/>
        </w:rPr>
        <w:t>nd</w:t>
      </w:r>
      <w:r w:rsidR="009972C1" w:rsidRPr="00E141CD">
        <w:rPr>
          <w:rFonts w:ascii="Times New Roman" w:hAnsi="Times New Roman"/>
          <w:iCs/>
          <w:szCs w:val="24"/>
        </w:rPr>
        <w:t xml:space="preserve"> ed.)</w:t>
      </w:r>
      <w:r w:rsidRPr="00D840F5">
        <w:rPr>
          <w:rFonts w:ascii="Times New Roman" w:hAnsi="Times New Roman"/>
          <w:szCs w:val="24"/>
        </w:rPr>
        <w:t>. New York, NY: Chapman &amp; Hall/CRC Press.</w:t>
      </w:r>
    </w:p>
    <w:p w14:paraId="0CD4191E" w14:textId="77777777" w:rsidR="0047725D" w:rsidRDefault="0047725D" w:rsidP="00E141CD">
      <w:pPr>
        <w:spacing w:line="480" w:lineRule="auto"/>
        <w:ind w:left="360" w:hanging="360"/>
        <w:rPr>
          <w:rFonts w:ascii="Times New Roman" w:hAnsi="Times New Roman"/>
          <w:szCs w:val="24"/>
        </w:rPr>
      </w:pPr>
      <w:r w:rsidRPr="0047725D">
        <w:rPr>
          <w:rFonts w:ascii="Times New Roman" w:hAnsi="Times New Roman"/>
          <w:szCs w:val="24"/>
        </w:rPr>
        <w:t xml:space="preserve">Smith, P. D., Martin, B., Chewning, B., Hafez, S., Leege, E., Renken, J., &amp; Smedley Ramos, R. (2018). Improving health care communication for caregivers: A pilot study. </w:t>
      </w:r>
      <w:r w:rsidRPr="00E141CD">
        <w:rPr>
          <w:rFonts w:ascii="Times New Roman" w:hAnsi="Times New Roman"/>
          <w:i/>
          <w:szCs w:val="24"/>
        </w:rPr>
        <w:t>Gerontology &amp; Geriatrics Education, 39</w:t>
      </w:r>
      <w:r w:rsidRPr="0047725D">
        <w:rPr>
          <w:rFonts w:ascii="Times New Roman" w:hAnsi="Times New Roman"/>
          <w:szCs w:val="24"/>
        </w:rPr>
        <w:t>(4), 433-444</w:t>
      </w:r>
      <w:r>
        <w:rPr>
          <w:rFonts w:ascii="Times New Roman" w:hAnsi="Times New Roman"/>
          <w:szCs w:val="24"/>
        </w:rPr>
        <w:t>.</w:t>
      </w:r>
    </w:p>
    <w:p w14:paraId="3FD45C0E" w14:textId="77777777" w:rsidR="007B09E9" w:rsidRDefault="007B09E9" w:rsidP="00E141CD">
      <w:pPr>
        <w:spacing w:line="480" w:lineRule="auto"/>
        <w:ind w:left="360" w:hanging="360"/>
        <w:rPr>
          <w:rFonts w:ascii="Times New Roman" w:hAnsi="Times New Roman"/>
          <w:szCs w:val="24"/>
        </w:rPr>
      </w:pPr>
      <w:r w:rsidRPr="00E141CD">
        <w:rPr>
          <w:rFonts w:ascii="Times New Roman" w:hAnsi="Times New Roman"/>
          <w:iCs/>
          <w:szCs w:val="24"/>
        </w:rPr>
        <w:t>USA swimming</w:t>
      </w:r>
      <w:r w:rsidRPr="0003198D">
        <w:rPr>
          <w:rFonts w:ascii="Times New Roman" w:hAnsi="Times New Roman"/>
          <w:szCs w:val="24"/>
        </w:rPr>
        <w:t>.</w:t>
      </w:r>
      <w:r w:rsidRPr="00723B93">
        <w:rPr>
          <w:rFonts w:ascii="Times New Roman" w:hAnsi="Times New Roman"/>
          <w:szCs w:val="24"/>
        </w:rPr>
        <w:t xml:space="preserve"> (</w:t>
      </w:r>
      <w:r w:rsidR="0003198D">
        <w:rPr>
          <w:rFonts w:ascii="Times New Roman" w:hAnsi="Times New Roman"/>
          <w:szCs w:val="24"/>
        </w:rPr>
        <w:t>2018</w:t>
      </w:r>
      <w:r w:rsidRPr="00723B93">
        <w:rPr>
          <w:rFonts w:ascii="Times New Roman" w:hAnsi="Times New Roman"/>
          <w:szCs w:val="24"/>
        </w:rPr>
        <w:t>). Retrieved from</w:t>
      </w:r>
      <w:r>
        <w:rPr>
          <w:rFonts w:ascii="Times New Roman" w:hAnsi="Times New Roman"/>
          <w:szCs w:val="24"/>
        </w:rPr>
        <w:t xml:space="preserve"> </w:t>
      </w:r>
      <w:r w:rsidR="0047725D" w:rsidRPr="00E141CD">
        <w:rPr>
          <w:rFonts w:ascii="Times New Roman" w:hAnsi="Times New Roman"/>
          <w:szCs w:val="24"/>
        </w:rPr>
        <w:t>https://www.usaswimming.org/</w:t>
      </w:r>
    </w:p>
    <w:p w14:paraId="50DC5BDA" w14:textId="77777777" w:rsidR="00D6601F" w:rsidRPr="00D6601F" w:rsidRDefault="00D6601F" w:rsidP="00D6601F">
      <w:pPr>
        <w:spacing w:line="480" w:lineRule="auto"/>
        <w:ind w:left="720" w:hanging="720"/>
        <w:rPr>
          <w:rFonts w:ascii="Times New Roman" w:eastAsiaTheme="minorHAnsi" w:hAnsi="Times New Roman"/>
          <w:szCs w:val="24"/>
        </w:rPr>
      </w:pPr>
      <w:r w:rsidRPr="00D6601F">
        <w:rPr>
          <w:rFonts w:ascii="Times New Roman" w:eastAsiaTheme="minorHAnsi" w:hAnsi="Times New Roman"/>
          <w:szCs w:val="24"/>
        </w:rPr>
        <w:t xml:space="preserve">Yu, M., Johnson, H., Deutsch, N., &amp; Varga, S. (2018). “She calls me by my last name”: Exploring adolescent perceptions of positive teacher-student relationships. </w:t>
      </w:r>
      <w:r w:rsidRPr="00D6601F">
        <w:rPr>
          <w:rFonts w:ascii="Times New Roman" w:eastAsiaTheme="minorHAnsi" w:hAnsi="Times New Roman"/>
          <w:i/>
          <w:szCs w:val="24"/>
        </w:rPr>
        <w:t>Journal of Adolescent Research</w:t>
      </w:r>
      <w:r w:rsidRPr="00D6601F">
        <w:rPr>
          <w:rFonts w:ascii="Times New Roman" w:eastAsiaTheme="minorHAnsi" w:hAnsi="Times New Roman"/>
          <w:szCs w:val="24"/>
        </w:rPr>
        <w:t xml:space="preserve">, </w:t>
      </w:r>
      <w:r w:rsidRPr="00D6601F">
        <w:rPr>
          <w:rFonts w:ascii="Times New Roman" w:eastAsiaTheme="minorHAnsi" w:hAnsi="Times New Roman"/>
          <w:i/>
          <w:szCs w:val="24"/>
        </w:rPr>
        <w:t>33</w:t>
      </w:r>
      <w:r w:rsidRPr="00D6601F">
        <w:rPr>
          <w:rFonts w:ascii="Times New Roman" w:eastAsiaTheme="minorHAnsi" w:hAnsi="Times New Roman"/>
          <w:szCs w:val="24"/>
        </w:rPr>
        <w:t>(3), 332-362.</w:t>
      </w:r>
    </w:p>
    <w:p w14:paraId="30BCA113" w14:textId="77777777" w:rsidR="00D6601F" w:rsidRPr="00A5278C" w:rsidRDefault="00D6601F" w:rsidP="00E141CD">
      <w:pPr>
        <w:spacing w:line="480" w:lineRule="auto"/>
        <w:ind w:left="360" w:hanging="360"/>
        <w:rPr>
          <w:rFonts w:ascii="Times New Roman" w:hAnsi="Times New Roman"/>
          <w:szCs w:val="24"/>
        </w:rPr>
      </w:pPr>
    </w:p>
    <w:p w14:paraId="4F7C1870" w14:textId="77777777" w:rsidR="00304984" w:rsidRDefault="00304984" w:rsidP="00E141CD">
      <w:pPr>
        <w:pStyle w:val="BodyText2"/>
      </w:pPr>
    </w:p>
    <w:sectPr w:rsidR="00304984" w:rsidSect="00A522DF">
      <w:headerReference w:type="default" r:id="rId15"/>
      <w:footerReference w:type="default" r:id="rId16"/>
      <w:pgSz w:w="12240" w:h="15840" w:code="1"/>
      <w:pgMar w:top="1440" w:right="1440" w:bottom="144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A0898DB" w14:textId="77777777" w:rsidR="00E73CBE" w:rsidRDefault="00E73CBE">
      <w:r>
        <w:separator/>
      </w:r>
    </w:p>
  </w:endnote>
  <w:endnote w:type="continuationSeparator" w:id="0">
    <w:p w14:paraId="56F4E4CC" w14:textId="77777777" w:rsidR="00E73CBE" w:rsidRDefault="00E73CBE">
      <w:r>
        <w:continuationSeparator/>
      </w:r>
    </w:p>
  </w:endnote>
  <w:endnote w:type="continuationNotice" w:id="1">
    <w:p w14:paraId="193ACD0C" w14:textId="77777777" w:rsidR="00E73CBE" w:rsidRDefault="00E73CB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B6FDD9" w14:textId="77777777" w:rsidR="00D8110B" w:rsidRDefault="00D8110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DEA41B0" w14:textId="77777777" w:rsidR="00E73CBE" w:rsidRDefault="00E73CBE">
      <w:r>
        <w:separator/>
      </w:r>
    </w:p>
  </w:footnote>
  <w:footnote w:type="continuationSeparator" w:id="0">
    <w:p w14:paraId="24FECDAE" w14:textId="77777777" w:rsidR="00E73CBE" w:rsidRDefault="00E73CBE">
      <w:r>
        <w:continuationSeparator/>
      </w:r>
    </w:p>
  </w:footnote>
  <w:footnote w:type="continuationNotice" w:id="1">
    <w:p w14:paraId="57BE00F3" w14:textId="77777777" w:rsidR="00E73CBE" w:rsidRDefault="00E73CBE"/>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391252" w14:textId="77777777" w:rsidR="007B09E9" w:rsidRDefault="007B09E9">
    <w:pPr>
      <w:pStyle w:val="Header"/>
      <w:framePr w:wrap="auto" w:vAnchor="text" w:hAnchor="margin" w:xAlign="right" w:y="1"/>
      <w:rPr>
        <w:rStyle w:val="PageNumber"/>
        <w:rFonts w:ascii="Times New Roman" w:hAnsi="Times New Roman"/>
      </w:rPr>
    </w:pPr>
    <w:r>
      <w:rPr>
        <w:rStyle w:val="PageNumber"/>
        <w:rFonts w:ascii="Times New Roman" w:hAnsi="Times New Roman"/>
      </w:rPr>
      <w:fldChar w:fldCharType="begin"/>
    </w:r>
    <w:r>
      <w:rPr>
        <w:rStyle w:val="PageNumber"/>
        <w:rFonts w:ascii="Times New Roman" w:hAnsi="Times New Roman"/>
      </w:rPr>
      <w:instrText xml:space="preserve">PAGE  </w:instrText>
    </w:r>
    <w:r>
      <w:rPr>
        <w:rStyle w:val="PageNumber"/>
        <w:rFonts w:ascii="Times New Roman" w:hAnsi="Times New Roman"/>
      </w:rPr>
      <w:fldChar w:fldCharType="separate"/>
    </w:r>
    <w:r w:rsidR="00BE0979">
      <w:rPr>
        <w:rStyle w:val="PageNumber"/>
        <w:rFonts w:ascii="Times New Roman" w:hAnsi="Times New Roman"/>
        <w:noProof/>
      </w:rPr>
      <w:t>1</w:t>
    </w:r>
    <w:r>
      <w:rPr>
        <w:rStyle w:val="PageNumber"/>
        <w:rFonts w:ascii="Times New Roman" w:hAnsi="Times New Roman"/>
      </w:rPr>
      <w:fldChar w:fldCharType="end"/>
    </w:r>
  </w:p>
  <w:p w14:paraId="288081A6" w14:textId="77777777" w:rsidR="007B09E9" w:rsidRDefault="007B09E9">
    <w:pPr>
      <w:pStyle w:val="Header"/>
      <w:ind w:right="360"/>
      <w:jc w:val="right"/>
      <w:rPr>
        <w:rFonts w:ascii="Times New Roman" w:hAnsi="Times New Roman"/>
      </w:rPr>
    </w:pPr>
    <w:r>
      <w:rPr>
        <w:rFonts w:ascii="Times New Roman" w:hAnsi="Times New Roman"/>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E9C14CB"/>
    <w:multiLevelType w:val="hybridMultilevel"/>
    <w:tmpl w:val="4126C634"/>
    <w:lvl w:ilvl="0" w:tplc="4544ABD4">
      <w:start w:val="1"/>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DAyMTSwNDc1NTayNDZT0lEKTi0uzszPAykwrAUAQhmZGSwAAAA="/>
  </w:docVars>
  <w:rsids>
    <w:rsidRoot w:val="00796C83"/>
    <w:rsid w:val="0003198D"/>
    <w:rsid w:val="00051DCF"/>
    <w:rsid w:val="00053CB4"/>
    <w:rsid w:val="00060FDB"/>
    <w:rsid w:val="00086182"/>
    <w:rsid w:val="00092400"/>
    <w:rsid w:val="000B3070"/>
    <w:rsid w:val="000E7E16"/>
    <w:rsid w:val="00103B2D"/>
    <w:rsid w:val="00107B2C"/>
    <w:rsid w:val="00122CEF"/>
    <w:rsid w:val="001237FA"/>
    <w:rsid w:val="00167FFC"/>
    <w:rsid w:val="00175D91"/>
    <w:rsid w:val="0017671B"/>
    <w:rsid w:val="001A0659"/>
    <w:rsid w:val="001A13C5"/>
    <w:rsid w:val="001A746B"/>
    <w:rsid w:val="001B160D"/>
    <w:rsid w:val="001B312F"/>
    <w:rsid w:val="001B43BF"/>
    <w:rsid w:val="001C4DBC"/>
    <w:rsid w:val="001E50BD"/>
    <w:rsid w:val="0021021B"/>
    <w:rsid w:val="00231FD6"/>
    <w:rsid w:val="00255B50"/>
    <w:rsid w:val="002E0625"/>
    <w:rsid w:val="002E1E10"/>
    <w:rsid w:val="002E6C2A"/>
    <w:rsid w:val="002F5DC1"/>
    <w:rsid w:val="002F65E9"/>
    <w:rsid w:val="00304984"/>
    <w:rsid w:val="0033044A"/>
    <w:rsid w:val="003567FB"/>
    <w:rsid w:val="003B13F0"/>
    <w:rsid w:val="003C203E"/>
    <w:rsid w:val="003D5219"/>
    <w:rsid w:val="003D573E"/>
    <w:rsid w:val="003E78E1"/>
    <w:rsid w:val="003F7FB0"/>
    <w:rsid w:val="00401C41"/>
    <w:rsid w:val="00423454"/>
    <w:rsid w:val="00435C3E"/>
    <w:rsid w:val="0047725D"/>
    <w:rsid w:val="004A0C7B"/>
    <w:rsid w:val="004E658B"/>
    <w:rsid w:val="004F39BA"/>
    <w:rsid w:val="00504598"/>
    <w:rsid w:val="00511DFF"/>
    <w:rsid w:val="00567300"/>
    <w:rsid w:val="005677D1"/>
    <w:rsid w:val="005905FA"/>
    <w:rsid w:val="005A7238"/>
    <w:rsid w:val="005A784B"/>
    <w:rsid w:val="005B6611"/>
    <w:rsid w:val="005D4594"/>
    <w:rsid w:val="005E6E71"/>
    <w:rsid w:val="005F27CE"/>
    <w:rsid w:val="00675441"/>
    <w:rsid w:val="0068537D"/>
    <w:rsid w:val="006D4951"/>
    <w:rsid w:val="007141D6"/>
    <w:rsid w:val="00722AA9"/>
    <w:rsid w:val="007315F5"/>
    <w:rsid w:val="007533BB"/>
    <w:rsid w:val="00754F8A"/>
    <w:rsid w:val="0078621E"/>
    <w:rsid w:val="00794453"/>
    <w:rsid w:val="00796C83"/>
    <w:rsid w:val="007B09E9"/>
    <w:rsid w:val="0080053D"/>
    <w:rsid w:val="008033C5"/>
    <w:rsid w:val="00834CAC"/>
    <w:rsid w:val="00837382"/>
    <w:rsid w:val="008440BE"/>
    <w:rsid w:val="00853FEC"/>
    <w:rsid w:val="00866054"/>
    <w:rsid w:val="008B4F38"/>
    <w:rsid w:val="008E409C"/>
    <w:rsid w:val="008F0F0E"/>
    <w:rsid w:val="00907641"/>
    <w:rsid w:val="009115E9"/>
    <w:rsid w:val="00912716"/>
    <w:rsid w:val="00917F91"/>
    <w:rsid w:val="00930B60"/>
    <w:rsid w:val="00930C90"/>
    <w:rsid w:val="0095506E"/>
    <w:rsid w:val="00981990"/>
    <w:rsid w:val="009972C1"/>
    <w:rsid w:val="009E7719"/>
    <w:rsid w:val="009F6B38"/>
    <w:rsid w:val="00A26CE1"/>
    <w:rsid w:val="00A33B70"/>
    <w:rsid w:val="00A35408"/>
    <w:rsid w:val="00A36E96"/>
    <w:rsid w:val="00A4284D"/>
    <w:rsid w:val="00A522DF"/>
    <w:rsid w:val="00A60A8E"/>
    <w:rsid w:val="00A835BB"/>
    <w:rsid w:val="00A91BB3"/>
    <w:rsid w:val="00AA0424"/>
    <w:rsid w:val="00AB6596"/>
    <w:rsid w:val="00AF226D"/>
    <w:rsid w:val="00B36958"/>
    <w:rsid w:val="00B8423E"/>
    <w:rsid w:val="00B96CB3"/>
    <w:rsid w:val="00BA1AE5"/>
    <w:rsid w:val="00BB0D54"/>
    <w:rsid w:val="00BE0979"/>
    <w:rsid w:val="00C010E6"/>
    <w:rsid w:val="00C27D1D"/>
    <w:rsid w:val="00C57857"/>
    <w:rsid w:val="00C62AFB"/>
    <w:rsid w:val="00C81FFC"/>
    <w:rsid w:val="00C94D05"/>
    <w:rsid w:val="00C9646D"/>
    <w:rsid w:val="00CC47F7"/>
    <w:rsid w:val="00CC4924"/>
    <w:rsid w:val="00CC5B38"/>
    <w:rsid w:val="00CF134A"/>
    <w:rsid w:val="00CF6FB9"/>
    <w:rsid w:val="00D21341"/>
    <w:rsid w:val="00D42E90"/>
    <w:rsid w:val="00D50021"/>
    <w:rsid w:val="00D56DF1"/>
    <w:rsid w:val="00D6601F"/>
    <w:rsid w:val="00D66A28"/>
    <w:rsid w:val="00D7158A"/>
    <w:rsid w:val="00D8110B"/>
    <w:rsid w:val="00D840F5"/>
    <w:rsid w:val="00DB00C9"/>
    <w:rsid w:val="00DF0533"/>
    <w:rsid w:val="00E001BB"/>
    <w:rsid w:val="00E06418"/>
    <w:rsid w:val="00E141CD"/>
    <w:rsid w:val="00E233F4"/>
    <w:rsid w:val="00E3760D"/>
    <w:rsid w:val="00E7309F"/>
    <w:rsid w:val="00E73CBE"/>
    <w:rsid w:val="00EA19A2"/>
    <w:rsid w:val="00EA33EF"/>
    <w:rsid w:val="00EB334F"/>
    <w:rsid w:val="00EC1A2E"/>
    <w:rsid w:val="00EC1B0B"/>
    <w:rsid w:val="00ED0C26"/>
    <w:rsid w:val="00EE5516"/>
    <w:rsid w:val="00EF78F5"/>
    <w:rsid w:val="00F2359D"/>
    <w:rsid w:val="00F30FF9"/>
    <w:rsid w:val="00F321FE"/>
    <w:rsid w:val="00F409D9"/>
    <w:rsid w:val="00F4588E"/>
    <w:rsid w:val="00F82A90"/>
    <w:rsid w:val="00FA65C9"/>
    <w:rsid w:val="00FC498F"/>
    <w:rsid w:val="00FE213B"/>
    <w:rsid w:val="00FE46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6F230A"/>
  <w15:chartTrackingRefBased/>
  <w15:docId w15:val="{BD75866C-DF3A-48D9-829B-391177E7D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character" w:styleId="PageNumber">
    <w:name w:val="page number"/>
    <w:basedOn w:val="DefaultParagraphFont"/>
  </w:style>
  <w:style w:type="paragraph" w:styleId="Footer">
    <w:name w:val="footer"/>
    <w:basedOn w:val="Normal"/>
    <w:pPr>
      <w:tabs>
        <w:tab w:val="center" w:pos="4320"/>
        <w:tab w:val="right" w:pos="8640"/>
      </w:tabs>
    </w:pPr>
  </w:style>
  <w:style w:type="paragraph" w:styleId="DocumentMap">
    <w:name w:val="Document Map"/>
    <w:basedOn w:val="Normal"/>
    <w:semiHidden/>
    <w:pPr>
      <w:shd w:val="clear" w:color="auto" w:fill="000080"/>
    </w:pPr>
    <w:rPr>
      <w:rFonts w:ascii="Tahoma" w:hAnsi="Tahoma"/>
    </w:rPr>
  </w:style>
  <w:style w:type="paragraph" w:styleId="BodyText2">
    <w:name w:val="Body Text 2"/>
    <w:basedOn w:val="Normal"/>
    <w:pPr>
      <w:spacing w:line="480" w:lineRule="auto"/>
      <w:ind w:firstLine="720"/>
    </w:pPr>
  </w:style>
  <w:style w:type="paragraph" w:styleId="ListParagraph">
    <w:name w:val="List Paragraph"/>
    <w:basedOn w:val="Normal"/>
    <w:qFormat/>
    <w:rsid w:val="00722AA9"/>
    <w:pPr>
      <w:spacing w:after="200" w:line="276" w:lineRule="auto"/>
      <w:ind w:left="720"/>
      <w:contextualSpacing/>
    </w:pPr>
    <w:rPr>
      <w:rFonts w:ascii="Calibri" w:eastAsia="Calibri" w:hAnsi="Calibri"/>
      <w:sz w:val="22"/>
      <w:szCs w:val="22"/>
    </w:rPr>
  </w:style>
  <w:style w:type="character" w:styleId="Hyperlink">
    <w:name w:val="Hyperlink"/>
    <w:unhideWhenUsed/>
    <w:rsid w:val="00722AA9"/>
    <w:rPr>
      <w:color w:val="0000FF"/>
      <w:u w:val="single"/>
    </w:rPr>
  </w:style>
  <w:style w:type="paragraph" w:styleId="BalloonText">
    <w:name w:val="Balloon Text"/>
    <w:basedOn w:val="Normal"/>
    <w:semiHidden/>
    <w:rsid w:val="003C203E"/>
    <w:rPr>
      <w:rFonts w:ascii="Tahoma" w:hAnsi="Tahoma" w:cs="Tahoma"/>
      <w:sz w:val="16"/>
      <w:szCs w:val="16"/>
    </w:rPr>
  </w:style>
  <w:style w:type="character" w:styleId="CommentReference">
    <w:name w:val="annotation reference"/>
    <w:semiHidden/>
    <w:rsid w:val="002F5DC1"/>
    <w:rPr>
      <w:sz w:val="16"/>
      <w:szCs w:val="16"/>
    </w:rPr>
  </w:style>
  <w:style w:type="paragraph" w:styleId="CommentText">
    <w:name w:val="annotation text"/>
    <w:basedOn w:val="Normal"/>
    <w:semiHidden/>
    <w:rsid w:val="002F5DC1"/>
    <w:rPr>
      <w:sz w:val="20"/>
    </w:rPr>
  </w:style>
  <w:style w:type="paragraph" w:styleId="CommentSubject">
    <w:name w:val="annotation subject"/>
    <w:basedOn w:val="CommentText"/>
    <w:next w:val="CommentText"/>
    <w:semiHidden/>
    <w:rsid w:val="002F5DC1"/>
    <w:rPr>
      <w:b/>
      <w:bCs/>
    </w:rPr>
  </w:style>
  <w:style w:type="character" w:customStyle="1" w:styleId="UnresolvedMention">
    <w:name w:val="Unresolved Mention"/>
    <w:basedOn w:val="DefaultParagraphFont"/>
    <w:uiPriority w:val="99"/>
    <w:semiHidden/>
    <w:unhideWhenUsed/>
    <w:rsid w:val="007315F5"/>
    <w:rPr>
      <w:color w:val="808080"/>
      <w:shd w:val="clear" w:color="auto" w:fill="E6E6E6"/>
    </w:rPr>
  </w:style>
  <w:style w:type="character" w:customStyle="1" w:styleId="authors5">
    <w:name w:val="authors5"/>
    <w:basedOn w:val="DefaultParagraphFont"/>
    <w:rsid w:val="0080053D"/>
  </w:style>
  <w:style w:type="character" w:customStyle="1" w:styleId="Date1">
    <w:name w:val="Date1"/>
    <w:basedOn w:val="DefaultParagraphFont"/>
    <w:rsid w:val="0080053D"/>
  </w:style>
  <w:style w:type="character" w:customStyle="1" w:styleId="arttitle4">
    <w:name w:val="art_title4"/>
    <w:basedOn w:val="DefaultParagraphFont"/>
    <w:rsid w:val="0080053D"/>
  </w:style>
  <w:style w:type="character" w:customStyle="1" w:styleId="serialtitle">
    <w:name w:val="serial_title"/>
    <w:basedOn w:val="DefaultParagraphFont"/>
    <w:rsid w:val="0080053D"/>
  </w:style>
  <w:style w:type="character" w:customStyle="1" w:styleId="volumeissue">
    <w:name w:val="volume_issue"/>
    <w:basedOn w:val="DefaultParagraphFont"/>
    <w:rsid w:val="0080053D"/>
  </w:style>
  <w:style w:type="character" w:customStyle="1" w:styleId="pagerange">
    <w:name w:val="page_range"/>
    <w:basedOn w:val="DefaultParagraphFont"/>
    <w:rsid w:val="0080053D"/>
  </w:style>
  <w:style w:type="character" w:styleId="FollowedHyperlink">
    <w:name w:val="FollowedHyperlink"/>
    <w:basedOn w:val="DefaultParagraphFont"/>
    <w:rsid w:val="008440BE"/>
    <w:rPr>
      <w:color w:val="954F72" w:themeColor="followedHyperlink"/>
      <w:u w:val="single"/>
    </w:rPr>
  </w:style>
  <w:style w:type="paragraph" w:styleId="Bibliography">
    <w:name w:val="Bibliography"/>
    <w:basedOn w:val="Normal"/>
    <w:next w:val="Normal"/>
    <w:uiPriority w:val="37"/>
    <w:semiHidden/>
    <w:unhideWhenUsed/>
    <w:rsid w:val="005D45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6344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yperlink" Target="https://lc.gcumedia.com/soc102/our-social-world-an-introduction-to-sociology/v1.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Comments xmlns="http://schemas.microsoft.com/sharepoint/v3" xsi:nil="true"/>
    <TaxKeywordTaxHTField xmlns="458f3126-62e3-4757-938f-c105dc721ec7">
      <Terms xmlns="http://schemas.microsoft.com/office/infopath/2007/PartnerControls"/>
    </TaxKeywordTaxHTField>
    <TaxCatchAll xmlns="458f3126-62e3-4757-938f-c105dc721ec7">
      <Value>4946</Value>
      <Value>4945</Value>
      <Value>42</Value>
      <Value>55</Value>
      <Value>3</Value>
      <Value>2</Value>
    </TaxCatchAll>
    <deadbeef6c264ca286694998fb5582db xmlns="458f3126-62e3-4757-938f-c105dc721ec7">
      <Terms xmlns="http://schemas.microsoft.com/office/infopath/2007/PartnerControls">
        <TermInfo xmlns="http://schemas.microsoft.com/office/infopath/2007/PartnerControls">
          <TermName xmlns="http://schemas.microsoft.com/office/infopath/2007/PartnerControls">Academic Program and Course Development</TermName>
          <TermId xmlns="http://schemas.microsoft.com/office/infopath/2007/PartnerControls">59abafec-cbf5-4238-a796-a3b74278f4db</TermId>
        </TermInfo>
      </Terms>
    </deadbeef6c264ca286694998fb5582db>
    <deadbeef14b34711a028ec5ab2e777db xmlns="458f3126-62e3-4757-938f-c105dc721ec7">
      <Terms xmlns="http://schemas.microsoft.com/office/infopath/2007/PartnerControls"/>
    </deadbeef14b34711a028ec5ab2e777db>
    <deadbeefdf574942869e88db097302a9 xmlns="458f3126-62e3-4757-938f-c105dc721ec7">
      <Terms xmlns="http://schemas.microsoft.com/office/infopath/2007/PartnerControls">
        <TermInfo xmlns="http://schemas.microsoft.com/office/infopath/2007/PartnerControls">
          <TermName xmlns="http://schemas.microsoft.com/office/infopath/2007/PartnerControls">Editing</TermName>
          <TermId xmlns="http://schemas.microsoft.com/office/infopath/2007/PartnerControls">de79e772-b630-448f-8a41-7174eac28e22</TermId>
        </TermInfo>
      </Terms>
    </deadbeefdf574942869e88db097302a9>
    <deadbeeff57a49aa8e8040b7474d5a66 xmlns="458f3126-62e3-4757-938f-c105dc721ec7">
      <Terms xmlns="http://schemas.microsoft.com/office/infopath/2007/PartnerControls">
        <TermInfo xmlns="http://schemas.microsoft.com/office/infopath/2007/PartnerControls">
          <TermName xmlns="http://schemas.microsoft.com/office/infopath/2007/PartnerControls">Editing</TermName>
          <TermId xmlns="http://schemas.microsoft.com/office/infopath/2007/PartnerControls">d46a985e-5fe3-4339-b93c-f6e7c0a1af5c</TermId>
        </TermInfo>
      </Terms>
    </deadbeeff57a49aa8e8040b7474d5a66>
    <deadbeef9601426a9322ac73799625f1 xmlns="458f3126-62e3-4757-938f-c105dc721ec7">
      <Terms xmlns="http://schemas.microsoft.com/office/infopath/2007/PartnerControls">
        <TermInfo xmlns="http://schemas.microsoft.com/office/infopath/2007/PartnerControls">
          <TermName xmlns="http://schemas.microsoft.com/office/infopath/2007/PartnerControls">Editorial Guidelines</TermName>
          <TermId xmlns="http://schemas.microsoft.com/office/infopath/2007/PartnerControls">ab5a95c8-7288-41ca-905c-08137f9b02ca</TermId>
        </TermInfo>
      </Terms>
    </deadbeef9601426a9322ac73799625f1>
    <deadbeef156343e8a472f8beecdc2f9a xmlns="458f3126-62e3-4757-938f-c105dc721ec7">
      <Terms xmlns="http://schemas.microsoft.com/office/infopath/2007/PartnerControls">
        <TermInfo xmlns="http://schemas.microsoft.com/office/infopath/2007/PartnerControls">
          <TermName xmlns="http://schemas.microsoft.com/office/infopath/2007/PartnerControls">Normal</TermName>
          <TermId xmlns="http://schemas.microsoft.com/office/infopath/2007/PartnerControls">581d4866-74cc-43f1-bef1-bb304cbfeaa5</TermId>
        </TermInfo>
      </Terms>
    </deadbeef156343e8a472f8beecdc2f9a>
    <deadbeefdd47407583f47a25a42617f9 xmlns="458f3126-62e3-4757-938f-c105dc721ec7">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98311b30-b9e9-4d4f-9f64-0688c0d4a234</TermId>
        </TermInfo>
      </Terms>
    </deadbeefdd47407583f47a25a42617f9>
  </documentManagement>
</p:properties>
</file>

<file path=customXml/item3.xml><?xml version="1.0" encoding="utf-8"?>
<?mso-contentType ?>
<customXsn xmlns="http://schemas.microsoft.com/office/2006/metadata/customXsn">
  <xsnLocation/>
  <cached>True</cached>
  <openByDefault>False</openByDefault>
  <xsnScope>/sites/cdd/editing/Shared Documents</xsnScope>
</customXsn>
</file>

<file path=customXml/item4.xml><?xml version="1.0" encoding="utf-8"?>
<?mso-contentType ?>
<spe:Receivers xmlns:spe="http://schemas.microsoft.com/sharepoint/events"/>
</file>

<file path=customXml/item5.xml><?xml version="1.0" encoding="utf-8"?>
<LongProperties xmlns="http://schemas.microsoft.com/office/2006/metadata/longProperties">
  <LongProp xmlns="" name="TaxCatchAll"><![CDATA[705;#Editing|d46a985e-5fe3-4339-b93c-f6e7c0a1af5c;#685;#Editorial Guidelines|ab5a95c8-7288-41ca-905c-08137f9b02ca;#464;#Editing|de79e772-b630-448f-8a41-7174eac28e22;#3;#Curriculum Design and Development|daadcc1e-222f-435e-9dfd-8402b3540544;#2;#Internal|98311b30-b9e9-4d4f-9f64-0688c0d4a234;#1;#Normal|581d4866-74cc-43f1-bef1-bb304cbfeaa5]]></LongProp>
</LongProperties>
</file>

<file path=customXml/item6.xml><?xml version="1.0" encoding="utf-8"?>
<ct:contentTypeSchema xmlns:ct="http://schemas.microsoft.com/office/2006/metadata/contentType" xmlns:ma="http://schemas.microsoft.com/office/2006/metadata/properties/metaAttributes" ct:_="" ma:_="" ma:contentTypeName="Document or File" ma:contentTypeID="0x010100A30BC5E90BED914E81F4B67CDEADBEEF007596C085266C08468B7E3724CEC138A3" ma:contentTypeVersion="14" ma:contentTypeDescription="Create a new document." ma:contentTypeScope="" ma:versionID="3173248768c23e75f870acfc09cb1ddf">
  <xsd:schema xmlns:xsd="http://www.w3.org/2001/XMLSchema" xmlns:xs="http://www.w3.org/2001/XMLSchema" xmlns:p="http://schemas.microsoft.com/office/2006/metadata/properties" xmlns:ns1="http://schemas.microsoft.com/sharepoint/v3" xmlns:ns2="458f3126-62e3-4757-938f-c105dc721ec7" xmlns:ns3="0786fbbe-922f-430a-93e5-eec71e297dba" targetNamespace="http://schemas.microsoft.com/office/2006/metadata/properties" ma:root="true" ma:fieldsID="02c874db7be3b1491054821abf4c0f69" ns1:_="" ns2:_="" ns3:_="">
    <xsd:import namespace="http://schemas.microsoft.com/sharepoint/v3"/>
    <xsd:import namespace="458f3126-62e3-4757-938f-c105dc721ec7"/>
    <xsd:import namespace="0786fbbe-922f-430a-93e5-eec71e297dba"/>
    <xsd:element name="properties">
      <xsd:complexType>
        <xsd:sequence>
          <xsd:element name="documentManagement">
            <xsd:complexType>
              <xsd:all>
                <xsd:element ref="ns1:DocumentComments" minOccurs="0"/>
                <xsd:element ref="ns2:deadbeef9601426a9322ac73799625f1" minOccurs="0"/>
                <xsd:element ref="ns2:deadbeeff57a49aa8e8040b7474d5a66" minOccurs="0"/>
                <xsd:element ref="ns2:deadbeef6c264ca286694998fb5582db" minOccurs="0"/>
                <xsd:element ref="ns2:TaxCatchAll" minOccurs="0"/>
                <xsd:element ref="ns2:deadbeefdd47407583f47a25a42617f9" minOccurs="0"/>
                <xsd:element ref="ns2:deadbeefdf574942869e88db097302a9" minOccurs="0"/>
                <xsd:element ref="ns2:deadbeef156343e8a472f8beecdc2f9a" minOccurs="0"/>
                <xsd:element ref="ns2:TaxCatchAllLabel" minOccurs="0"/>
                <xsd:element ref="ns2:deadbeef14b34711a028ec5ab2e777db" minOccurs="0"/>
                <xsd:element ref="ns2:TaxKeywordTaxHTField" minOccurs="0"/>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Comments" ma:index="6" nillable="true" ma:displayName="Description" ma:description="The summary or abstract of the contents of the document" ma:internalName="DocumentComment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58f3126-62e3-4757-938f-c105dc721ec7" elementFormDefault="qualified">
    <xsd:import namespace="http://schemas.microsoft.com/office/2006/documentManagement/types"/>
    <xsd:import namespace="http://schemas.microsoft.com/office/infopath/2007/PartnerControls"/>
    <xsd:element name="deadbeef9601426a9322ac73799625f1" ma:index="11" nillable="true" ma:taxonomy="true" ma:internalName="deadbeef9601426a9322ac73799625f1" ma:taxonomyFieldName="DocumentType" ma:displayName="Document Type" ma:default="" ma:fieldId="{deadbeef-9601-426a-9322-ac73799625f1}" ma:sspId="6f79346d-4f46-4bf1-b4df-486c6d391f37" ma:termSetId="56472838-225c-4fb3-b14d-139d47897cc6" ma:anchorId="00000000-0000-0000-0000-000000000000" ma:open="true" ma:isKeyword="false">
      <xsd:complexType>
        <xsd:sequence>
          <xsd:element ref="pc:Terms" minOccurs="0" maxOccurs="1"/>
        </xsd:sequence>
      </xsd:complexType>
    </xsd:element>
    <xsd:element name="deadbeeff57a49aa8e8040b7474d5a66" ma:index="12" nillable="true" ma:taxonomy="true" ma:internalName="deadbeeff57a49aa8e8040b7474d5a66" ma:taxonomyFieldName="DocumentSubject" ma:displayName="Subject" ma:default="" ma:fieldId="{deadbeef-f57a-49aa-8e80-40b7474d5a66}" ma:sspId="6f79346d-4f46-4bf1-b4df-486c6d391f37" ma:termSetId="122e6309-b4e4-4602-9fcd-00090a755f6d" ma:anchorId="00000000-0000-0000-0000-000000000000" ma:open="true" ma:isKeyword="false">
      <xsd:complexType>
        <xsd:sequence>
          <xsd:element ref="pc:Terms" minOccurs="0" maxOccurs="1"/>
        </xsd:sequence>
      </xsd:complexType>
    </xsd:element>
    <xsd:element name="deadbeef6c264ca286694998fb5582db" ma:index="13" nillable="true" ma:taxonomy="true" ma:internalName="deadbeef6c264ca286694998fb5582db" ma:taxonomyFieldName="DocumentDepartment" ma:displayName="Department" ma:readOnly="false" ma:default="42;#Academic Program and Course Development|59abafec-cbf5-4238-a796-a3b74278f4db" ma:fieldId="{deadbeef-6c26-4ca2-8669-4998fb5582db}" ma:sspId="6f79346d-4f46-4bf1-b4df-486c6d391f37" ma:termSetId="1601148f-bc18-4e12-8568-fe1a2a042608" ma:anchorId="00000000-0000-0000-0000-000000000000" ma:open="false" ma:isKeyword="false">
      <xsd:complexType>
        <xsd:sequence>
          <xsd:element ref="pc:Terms" minOccurs="0" maxOccurs="1"/>
        </xsd:sequence>
      </xsd:complexType>
    </xsd:element>
    <xsd:element name="TaxCatchAll" ma:index="14" nillable="true" ma:displayName="Taxonomy Catch All Column" ma:hidden="true" ma:list="{d234eaad-0c4d-43a7-995d-734d25e48599}" ma:internalName="TaxCatchAll" ma:showField="CatchAllData" ma:web="458f3126-62e3-4757-938f-c105dc721ec7">
      <xsd:complexType>
        <xsd:complexContent>
          <xsd:extension base="dms:MultiChoiceLookup">
            <xsd:sequence>
              <xsd:element name="Value" type="dms:Lookup" maxOccurs="unbounded" minOccurs="0" nillable="true"/>
            </xsd:sequence>
          </xsd:extension>
        </xsd:complexContent>
      </xsd:complexType>
    </xsd:element>
    <xsd:element name="deadbeefdd47407583f47a25a42617f9" ma:index="15" nillable="true" ma:taxonomy="true" ma:internalName="deadbeefdd47407583f47a25a42617f9" ma:taxonomyFieldName="SecurityClassification" ma:displayName="Classification" ma:readOnly="false" ma:default="2;#Internal|98311b30-b9e9-4d4f-9f64-0688c0d4a234" ma:fieldId="{deadbeef-dd47-4075-83f4-7a25a42617f9}" ma:sspId="6f79346d-4f46-4bf1-b4df-486c6d391f37" ma:termSetId="b4b0d153-30b9-455a-9458-c3a4d77c91e8" ma:anchorId="00000000-0000-0000-0000-000000000000" ma:open="false" ma:isKeyword="false">
      <xsd:complexType>
        <xsd:sequence>
          <xsd:element ref="pc:Terms" minOccurs="0" maxOccurs="1"/>
        </xsd:sequence>
      </xsd:complexType>
    </xsd:element>
    <xsd:element name="deadbeefdf574942869e88db097302a9" ma:index="16" nillable="true" ma:taxonomy="true" ma:internalName="deadbeefdf574942869e88db097302a9" ma:taxonomyFieldName="DocumentCategory" ma:displayName="Category" ma:default="" ma:fieldId="{deadbeef-df57-4942-869e-88db097302a9}" ma:sspId="6f79346d-4f46-4bf1-b4df-486c6d391f37" ma:termSetId="52f69233-5cf0-4c4a-8a06-7adcfff7b0d8" ma:anchorId="00000000-0000-0000-0000-000000000000" ma:open="true" ma:isKeyword="false">
      <xsd:complexType>
        <xsd:sequence>
          <xsd:element ref="pc:Terms" minOccurs="0" maxOccurs="1"/>
        </xsd:sequence>
      </xsd:complexType>
    </xsd:element>
    <xsd:element name="deadbeef156343e8a472f8beecdc2f9a" ma:index="17" nillable="true" ma:taxonomy="true" ma:internalName="deadbeef156343e8a472f8beecdc2f9a" ma:taxonomyFieldName="DocumentBusinessValue" ma:displayName="Business Value" ma:readOnly="false" ma:default="3;#Normal|581d4866-74cc-43f1-bef1-bb304cbfeaa5" ma:fieldId="{deadbeef-1563-43e8-a472-f8beecdc2f9a}" ma:sspId="6f79346d-4f46-4bf1-b4df-486c6d391f37" ma:termSetId="de6416be-ddc0-435d-937d-8647ab739be1" ma:anchorId="00000000-0000-0000-0000-000000000000" ma:open="false" ma:isKeyword="false">
      <xsd:complexType>
        <xsd:sequence>
          <xsd:element ref="pc:Terms" minOccurs="0" maxOccurs="1"/>
        </xsd:sequence>
      </xsd:complexType>
    </xsd:element>
    <xsd:element name="TaxCatchAllLabel" ma:index="18" nillable="true" ma:displayName="Taxonomy Catch All Column1" ma:hidden="true" ma:list="{d234eaad-0c4d-43a7-995d-734d25e48599}" ma:internalName="TaxCatchAllLabel" ma:readOnly="true" ma:showField="CatchAllDataLabel" ma:web="458f3126-62e3-4757-938f-c105dc721ec7">
      <xsd:complexType>
        <xsd:complexContent>
          <xsd:extension base="dms:MultiChoiceLookup">
            <xsd:sequence>
              <xsd:element name="Value" type="dms:Lookup" maxOccurs="unbounded" minOccurs="0" nillable="true"/>
            </xsd:sequence>
          </xsd:extension>
        </xsd:complexContent>
      </xsd:complexType>
    </xsd:element>
    <xsd:element name="deadbeef14b34711a028ec5ab2e777db" ma:index="19" nillable="true" ma:taxonomy="true" ma:internalName="deadbeef14b34711a028ec5ab2e777db" ma:taxonomyFieldName="DocumentStatus" ma:displayName="Status" ma:default="" ma:fieldId="{deadbeef-14b3-4711-a028-ec5ab2e777db}" ma:sspId="6f79346d-4f46-4bf1-b4df-486c6d391f37" ma:termSetId="89f586f0-dd11-45fd-b561-c10d067e4b4b" ma:anchorId="00000000-0000-0000-0000-000000000000" ma:open="true" ma:isKeyword="false">
      <xsd:complexType>
        <xsd:sequence>
          <xsd:element ref="pc:Terms" minOccurs="0" maxOccurs="1"/>
        </xsd:sequence>
      </xsd:complexType>
    </xsd:element>
    <xsd:element name="TaxKeywordTaxHTField" ma:index="20" nillable="true" ma:taxonomy="true" ma:internalName="TaxKeywordTaxHTField" ma:taxonomyFieldName="TaxKeyword" ma:displayName="Enterprise Keywords" ma:fieldId="{23f27201-bee3-471e-b2e7-b64fd8b7ca38}" ma:taxonomyMulti="true" ma:sspId="6f79346d-4f46-4bf1-b4df-486c6d391f37" ma:termSetId="00000000-0000-0000-0000-000000000000" ma:anchorId="00000000-0000-0000-0000-000000000000" ma:open="true" ma:isKeyword="tru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786fbbe-922f-430a-93e5-eec71e297dba" elementFormDefault="qualified">
    <xsd:import namespace="http://schemas.microsoft.com/office/2006/documentManagement/types"/>
    <xsd:import namespace="http://schemas.microsoft.com/office/infopath/2007/PartnerControls"/>
    <xsd:element name="MediaServiceMetadata" ma:index="21" nillable="true" ma:displayName="MediaServiceMetadata" ma:hidden="true" ma:internalName="MediaServiceMetadata" ma:readOnly="true">
      <xsd:simpleType>
        <xsd:restriction base="dms:Note"/>
      </xsd:simpleType>
    </xsd:element>
    <xsd:element name="MediaServiceFastMetadata" ma:index="22" nillable="true" ma:displayName="MediaServiceFastMetadata" ma:hidden="true" ma:internalName="MediaServiceFastMetadata" ma:readOnly="true">
      <xsd:simpleType>
        <xsd:restriction base="dms:Note"/>
      </xsd:simpleType>
    </xsd:element>
    <xsd:element name="MediaServiceAutoKeyPoints" ma:index="23" nillable="true" ma:displayName="MediaServiceAutoKeyPoints" ma:hidden="true" ma:internalName="MediaServiceAutoKeyPoints" ma:readOnly="true">
      <xsd:simpleType>
        <xsd:restriction base="dms:Note"/>
      </xsd:simpleType>
    </xsd:element>
    <xsd:element name="MediaServiceKeyPoints" ma:index="24"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B1688D-7486-4E8A-9444-6BD2B3C968B7}">
  <ds:schemaRefs>
    <ds:schemaRef ds:uri="http://schemas.microsoft.com/sharepoint/v3/contenttype/forms"/>
  </ds:schemaRefs>
</ds:datastoreItem>
</file>

<file path=customXml/itemProps2.xml><?xml version="1.0" encoding="utf-8"?>
<ds:datastoreItem xmlns:ds="http://schemas.openxmlformats.org/officeDocument/2006/customXml" ds:itemID="{C6BB81AB-EF2B-429E-8977-5FE1EAE77578}">
  <ds:schemaRefs>
    <ds:schemaRef ds:uri="http://schemas.microsoft.com/office/2006/metadata/properties"/>
    <ds:schemaRef ds:uri="http://schemas.microsoft.com/office/infopath/2007/PartnerControls"/>
    <ds:schemaRef ds:uri="http://schemas.microsoft.com/sharepoint/v3"/>
    <ds:schemaRef ds:uri="458f3126-62e3-4757-938f-c105dc721ec7"/>
  </ds:schemaRefs>
</ds:datastoreItem>
</file>

<file path=customXml/itemProps3.xml><?xml version="1.0" encoding="utf-8"?>
<ds:datastoreItem xmlns:ds="http://schemas.openxmlformats.org/officeDocument/2006/customXml" ds:itemID="{1CEEE2FA-711C-48C3-B98B-1C1A654B9939}">
  <ds:schemaRefs>
    <ds:schemaRef ds:uri="http://schemas.microsoft.com/office/2006/metadata/customXsn"/>
  </ds:schemaRefs>
</ds:datastoreItem>
</file>

<file path=customXml/itemProps4.xml><?xml version="1.0" encoding="utf-8"?>
<ds:datastoreItem xmlns:ds="http://schemas.openxmlformats.org/officeDocument/2006/customXml" ds:itemID="{1F7ACB6C-C19B-4694-ACA5-B4F7A6AB6024}">
  <ds:schemaRefs>
    <ds:schemaRef ds:uri="http://schemas.microsoft.com/sharepoint/events"/>
  </ds:schemaRefs>
</ds:datastoreItem>
</file>

<file path=customXml/itemProps5.xml><?xml version="1.0" encoding="utf-8"?>
<ds:datastoreItem xmlns:ds="http://schemas.openxmlformats.org/officeDocument/2006/customXml" ds:itemID="{076AF72A-CFA9-4DBC-8F8C-3D41D085B77A}">
  <ds:schemaRefs>
    <ds:schemaRef ds:uri="http://schemas.microsoft.com/office/2006/metadata/longProperties"/>
    <ds:schemaRef ds:uri=""/>
  </ds:schemaRefs>
</ds:datastoreItem>
</file>

<file path=customXml/itemProps6.xml><?xml version="1.0" encoding="utf-8"?>
<ds:datastoreItem xmlns:ds="http://schemas.openxmlformats.org/officeDocument/2006/customXml" ds:itemID="{5827C3CA-BE66-460E-8D39-F0824E3C67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58f3126-62e3-4757-938f-c105dc721ec7"/>
    <ds:schemaRef ds:uri="0786fbbe-922f-430a-93e5-eec71e297d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589962CB-4D28-4126-B12F-6D0098C240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686</Words>
  <Characters>3911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GCU Style Template</vt:lpstr>
    </vt:vector>
  </TitlesOfParts>
  <Company>Grand Canyon University</Company>
  <LinksUpToDate>false</LinksUpToDate>
  <CharactersWithSpaces>4588</CharactersWithSpaces>
  <SharedDoc>false</SharedDoc>
  <HLinks>
    <vt:vector size="6" baseType="variant">
      <vt:variant>
        <vt:i4>8126576</vt:i4>
      </vt:variant>
      <vt:variant>
        <vt:i4>0</vt:i4>
      </vt:variant>
      <vt:variant>
        <vt:i4>0</vt:i4>
      </vt:variant>
      <vt:variant>
        <vt:i4>5</vt:i4>
      </vt:variant>
      <vt:variant>
        <vt:lpwstr>http://www.usaswimming.org/usasweb/DesktopDefault.aspx</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GCU Style Template</dc:title>
  <dc:subject/>
  <dc:creator>Windows User</dc:creator>
  <cp:keywords/>
  <cp:lastModifiedBy>Windows User</cp:lastModifiedBy>
  <cp:revision>2</cp:revision>
  <cp:lastPrinted>2009-10-21T15:29:00Z</cp:lastPrinted>
  <dcterms:created xsi:type="dcterms:W3CDTF">2019-11-14T21:39:00Z</dcterms:created>
  <dcterms:modified xsi:type="dcterms:W3CDTF">2019-11-14T21:39:00Z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Department">
    <vt:lpwstr>42;#Academic Program and Course Development|59abafec-cbf5-4238-a796-a3b74278f4db</vt:lpwstr>
  </property>
  <property fmtid="{D5CDD505-2E9C-101B-9397-08002B2CF9AE}" pid="3" name="TaxKeyword">
    <vt:lpwstr/>
  </property>
  <property fmtid="{D5CDD505-2E9C-101B-9397-08002B2CF9AE}" pid="4" name="DocumentBusinessValue">
    <vt:lpwstr>3;#Normal|581d4866-74cc-43f1-bef1-bb304cbfeaa5</vt:lpwstr>
  </property>
  <property fmtid="{D5CDD505-2E9C-101B-9397-08002B2CF9AE}" pid="5" name="SecurityClassification">
    <vt:lpwstr>2;#Internal|98311b30-b9e9-4d4f-9f64-0688c0d4a234</vt:lpwstr>
  </property>
  <property fmtid="{D5CDD505-2E9C-101B-9397-08002B2CF9AE}" pid="6" name="DocumentType">
    <vt:lpwstr>55;#Editorial Guidelines|ab5a95c8-7288-41ca-905c-08137f9b02ca</vt:lpwstr>
  </property>
  <property fmtid="{D5CDD505-2E9C-101B-9397-08002B2CF9AE}" pid="7" name="DocumentSubject">
    <vt:lpwstr>4945;#Editing|d46a985e-5fe3-4339-b93c-f6e7c0a1af5c</vt:lpwstr>
  </property>
  <property fmtid="{D5CDD505-2E9C-101B-9397-08002B2CF9AE}" pid="8" name="DocumentStatus">
    <vt:lpwstr/>
  </property>
  <property fmtid="{D5CDD505-2E9C-101B-9397-08002B2CF9AE}" pid="9" name="DocumentCategory">
    <vt:lpwstr>4946;#Editing|de79e772-b630-448f-8a41-7174eac28e22</vt:lpwstr>
  </property>
  <property fmtid="{D5CDD505-2E9C-101B-9397-08002B2CF9AE}" pid="10" name="ContentTypeId">
    <vt:lpwstr>0x010100A30BC5E90BED914E81F4B67CDEADBEEF007596C085266C08468B7E3724CEC138A3</vt:lpwstr>
  </property>
</Properties>
</file>